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750DC" w14:textId="49852E1D" w:rsidR="00B7193F" w:rsidRPr="00070EDE" w:rsidRDefault="007026C7" w:rsidP="007026C7">
      <w:pPr>
        <w:jc w:val="center"/>
        <w:rPr>
          <w:rFonts w:ascii="Times New Roman" w:hAnsi="Times New Roman" w:cs="Times New Roman"/>
          <w:b/>
          <w:bCs/>
          <w:sz w:val="28"/>
          <w:szCs w:val="28"/>
          <w:u w:val="single"/>
        </w:rPr>
      </w:pPr>
      <w:r w:rsidRPr="00070EDE">
        <w:rPr>
          <w:rFonts w:ascii="Times New Roman" w:hAnsi="Times New Roman" w:cs="Times New Roman"/>
          <w:b/>
          <w:bCs/>
          <w:sz w:val="28"/>
          <w:szCs w:val="28"/>
          <w:u w:val="single"/>
        </w:rPr>
        <w:t>Grant Search Resources</w:t>
      </w:r>
    </w:p>
    <w:p w14:paraId="303F9824" w14:textId="43825D60" w:rsidR="007026C7" w:rsidRPr="00070EDE" w:rsidRDefault="00576B49">
      <w:pPr>
        <w:rPr>
          <w:rFonts w:ascii="Times New Roman" w:hAnsi="Times New Roman" w:cs="Times New Roman"/>
          <w:sz w:val="28"/>
          <w:szCs w:val="28"/>
        </w:rPr>
      </w:pPr>
      <w:r w:rsidRPr="00070EDE">
        <w:rPr>
          <w:rFonts w:ascii="Times New Roman" w:hAnsi="Times New Roman" w:cs="Times New Roman"/>
          <w:sz w:val="28"/>
          <w:szCs w:val="28"/>
        </w:rPr>
        <w:t xml:space="preserve">The </w:t>
      </w:r>
      <w:r w:rsidR="001871EE" w:rsidRPr="00070EDE">
        <w:rPr>
          <w:rFonts w:ascii="Times New Roman" w:hAnsi="Times New Roman" w:cs="Times New Roman"/>
          <w:sz w:val="28"/>
          <w:szCs w:val="28"/>
        </w:rPr>
        <w:t xml:space="preserve">JCCC provides the following </w:t>
      </w:r>
      <w:r w:rsidRPr="00070EDE">
        <w:rPr>
          <w:rFonts w:ascii="Times New Roman" w:hAnsi="Times New Roman" w:cs="Times New Roman"/>
          <w:sz w:val="28"/>
          <w:szCs w:val="28"/>
        </w:rPr>
        <w:t xml:space="preserve">partial </w:t>
      </w:r>
      <w:r w:rsidR="001871EE" w:rsidRPr="00070EDE">
        <w:rPr>
          <w:rFonts w:ascii="Times New Roman" w:hAnsi="Times New Roman" w:cs="Times New Roman"/>
          <w:sz w:val="28"/>
          <w:szCs w:val="28"/>
        </w:rPr>
        <w:t>list of grant search resources as a service</w:t>
      </w:r>
      <w:r w:rsidR="007C609B" w:rsidRPr="00070EDE">
        <w:rPr>
          <w:rFonts w:ascii="Times New Roman" w:hAnsi="Times New Roman" w:cs="Times New Roman"/>
          <w:sz w:val="28"/>
          <w:szCs w:val="28"/>
        </w:rPr>
        <w:t xml:space="preserve">. </w:t>
      </w:r>
      <w:r w:rsidRPr="00070EDE">
        <w:rPr>
          <w:rFonts w:ascii="Times New Roman" w:hAnsi="Times New Roman" w:cs="Times New Roman"/>
          <w:sz w:val="28"/>
          <w:szCs w:val="28"/>
        </w:rPr>
        <w:t xml:space="preserve">It </w:t>
      </w:r>
      <w:r w:rsidR="001871EE" w:rsidRPr="00070EDE">
        <w:rPr>
          <w:rFonts w:ascii="Times New Roman" w:hAnsi="Times New Roman" w:cs="Times New Roman"/>
          <w:sz w:val="28"/>
          <w:szCs w:val="28"/>
        </w:rPr>
        <w:t xml:space="preserve">has not evaluated any of </w:t>
      </w:r>
      <w:r w:rsidRPr="00070EDE">
        <w:rPr>
          <w:rFonts w:ascii="Times New Roman" w:hAnsi="Times New Roman" w:cs="Times New Roman"/>
          <w:sz w:val="28"/>
          <w:szCs w:val="28"/>
        </w:rPr>
        <w:t>these services and resources and does not</w:t>
      </w:r>
      <w:r w:rsidR="001871EE" w:rsidRPr="00070EDE">
        <w:rPr>
          <w:rFonts w:ascii="Times New Roman" w:hAnsi="Times New Roman" w:cs="Times New Roman"/>
          <w:sz w:val="28"/>
          <w:szCs w:val="28"/>
        </w:rPr>
        <w:t xml:space="preserve"> recommend one over the other. </w:t>
      </w:r>
    </w:p>
    <w:p w14:paraId="07BA78C6" w14:textId="6E89671F" w:rsidR="00B7193F" w:rsidRPr="00070EDE" w:rsidRDefault="00B7193F" w:rsidP="007C609B">
      <w:pPr>
        <w:pStyle w:val="ListParagraph"/>
        <w:numPr>
          <w:ilvl w:val="0"/>
          <w:numId w:val="1"/>
        </w:numPr>
        <w:ind w:hanging="720"/>
        <w:rPr>
          <w:rFonts w:ascii="Times New Roman" w:hAnsi="Times New Roman" w:cs="Times New Roman"/>
          <w:b/>
          <w:bCs/>
          <w:sz w:val="24"/>
          <w:szCs w:val="24"/>
        </w:rPr>
      </w:pPr>
      <w:r w:rsidRPr="00070EDE">
        <w:rPr>
          <w:rFonts w:ascii="Times New Roman" w:hAnsi="Times New Roman" w:cs="Times New Roman"/>
          <w:b/>
          <w:bCs/>
          <w:sz w:val="24"/>
          <w:szCs w:val="24"/>
        </w:rPr>
        <w:t>Oregon Databook, 2020, 14</w:t>
      </w:r>
      <w:r w:rsidRPr="00070EDE">
        <w:rPr>
          <w:rFonts w:ascii="Times New Roman" w:hAnsi="Times New Roman" w:cs="Times New Roman"/>
          <w:b/>
          <w:bCs/>
          <w:sz w:val="24"/>
          <w:szCs w:val="24"/>
          <w:vertAlign w:val="superscript"/>
        </w:rPr>
        <w:t>th</w:t>
      </w:r>
      <w:r w:rsidRPr="00070EDE">
        <w:rPr>
          <w:rFonts w:ascii="Times New Roman" w:hAnsi="Times New Roman" w:cs="Times New Roman"/>
          <w:b/>
          <w:bCs/>
          <w:sz w:val="24"/>
          <w:szCs w:val="24"/>
        </w:rPr>
        <w:t xml:space="preserve"> </w:t>
      </w:r>
      <w:r w:rsidR="00CC7304" w:rsidRPr="00070EDE">
        <w:rPr>
          <w:rFonts w:ascii="Times New Roman" w:hAnsi="Times New Roman" w:cs="Times New Roman"/>
          <w:b/>
          <w:bCs/>
          <w:sz w:val="24"/>
          <w:szCs w:val="24"/>
        </w:rPr>
        <w:t xml:space="preserve">(final) </w:t>
      </w:r>
      <w:r w:rsidRPr="00070EDE">
        <w:rPr>
          <w:rFonts w:ascii="Times New Roman" w:hAnsi="Times New Roman" w:cs="Times New Roman"/>
          <w:b/>
          <w:bCs/>
          <w:sz w:val="24"/>
          <w:szCs w:val="24"/>
        </w:rPr>
        <w:t xml:space="preserve">Edition </w:t>
      </w:r>
      <w:r w:rsidR="005C5184" w:rsidRPr="00070EDE">
        <w:rPr>
          <w:rFonts w:ascii="Times New Roman" w:hAnsi="Times New Roman" w:cs="Times New Roman"/>
          <w:b/>
          <w:bCs/>
          <w:sz w:val="24"/>
          <w:szCs w:val="24"/>
        </w:rPr>
        <w:t>– book and CD</w:t>
      </w:r>
    </w:p>
    <w:p w14:paraId="061FB387" w14:textId="51920AD6" w:rsidR="00B7193F" w:rsidRPr="00070EDE" w:rsidRDefault="00BB06B5" w:rsidP="007C609B">
      <w:pPr>
        <w:ind w:firstLine="720"/>
        <w:rPr>
          <w:rFonts w:ascii="Times New Roman" w:hAnsi="Times New Roman" w:cs="Times New Roman"/>
          <w:sz w:val="24"/>
          <w:szCs w:val="24"/>
        </w:rPr>
      </w:pPr>
      <w:hyperlink r:id="rId5" w:history="1">
        <w:r w:rsidR="007C609B" w:rsidRPr="00070EDE">
          <w:rPr>
            <w:rStyle w:val="Hyperlink"/>
            <w:rFonts w:ascii="Times New Roman" w:hAnsi="Times New Roman" w:cs="Times New Roman"/>
            <w:sz w:val="24"/>
            <w:szCs w:val="24"/>
          </w:rPr>
          <w:t>https://foundationdatabook.com/oregon-foundations-14th-edition/</w:t>
        </w:r>
      </w:hyperlink>
    </w:p>
    <w:p w14:paraId="7242135B" w14:textId="7B6F5F2A" w:rsidR="00576B49" w:rsidRPr="00070EDE" w:rsidRDefault="00775993" w:rsidP="00576B49">
      <w:pPr>
        <w:ind w:left="720"/>
        <w:rPr>
          <w:rFonts w:ascii="Times New Roman" w:hAnsi="Times New Roman" w:cs="Times New Roman"/>
          <w:sz w:val="24"/>
          <w:szCs w:val="24"/>
        </w:rPr>
      </w:pPr>
      <w:r w:rsidRPr="00070EDE">
        <w:rPr>
          <w:rFonts w:ascii="Times New Roman" w:hAnsi="Times New Roman" w:cs="Times New Roman"/>
          <w:sz w:val="24"/>
          <w:szCs w:val="24"/>
        </w:rPr>
        <w:t>25% discount on the purchase of the book to JCCC applicants</w:t>
      </w:r>
      <w:r w:rsidR="00CC7304" w:rsidRPr="00070EDE">
        <w:rPr>
          <w:rFonts w:ascii="Times New Roman" w:hAnsi="Times New Roman" w:cs="Times New Roman"/>
          <w:sz w:val="24"/>
          <w:szCs w:val="24"/>
        </w:rPr>
        <w:t xml:space="preserve"> (see discount coupon at </w:t>
      </w:r>
      <w:r w:rsidR="00576B49" w:rsidRPr="00070EDE">
        <w:rPr>
          <w:rFonts w:ascii="Times New Roman" w:hAnsi="Times New Roman" w:cs="Times New Roman"/>
          <w:sz w:val="24"/>
          <w:szCs w:val="24"/>
        </w:rPr>
        <w:t xml:space="preserve"> </w:t>
      </w:r>
      <w:hyperlink r:id="rId6" w:history="1">
        <w:r w:rsidR="00576B49" w:rsidRPr="00070EDE">
          <w:rPr>
            <w:rStyle w:val="Hyperlink"/>
            <w:rFonts w:ascii="Times New Roman" w:hAnsi="Times New Roman" w:cs="Times New Roman"/>
            <w:sz w:val="24"/>
            <w:szCs w:val="24"/>
          </w:rPr>
          <w:t>www.jacksoncountyculturalcoalition.org</w:t>
        </w:r>
      </w:hyperlink>
      <w:r w:rsidR="00576B49" w:rsidRPr="00070EDE">
        <w:rPr>
          <w:rFonts w:ascii="Times New Roman" w:hAnsi="Times New Roman" w:cs="Times New Roman"/>
          <w:sz w:val="24"/>
          <w:szCs w:val="24"/>
        </w:rPr>
        <w:t xml:space="preserve"> under grant writing workshop).</w:t>
      </w:r>
    </w:p>
    <w:p w14:paraId="3B3AEE20" w14:textId="4C5C7E4E" w:rsidR="00D00135" w:rsidRPr="00070EDE" w:rsidRDefault="00D00135" w:rsidP="00576B49">
      <w:pPr>
        <w:pStyle w:val="ListParagraph"/>
        <w:numPr>
          <w:ilvl w:val="0"/>
          <w:numId w:val="1"/>
        </w:numPr>
        <w:ind w:hanging="720"/>
        <w:rPr>
          <w:rFonts w:ascii="Times New Roman" w:hAnsi="Times New Roman" w:cs="Times New Roman"/>
          <w:sz w:val="24"/>
          <w:szCs w:val="24"/>
        </w:rPr>
      </w:pPr>
      <w:r w:rsidRPr="00070EDE">
        <w:rPr>
          <w:rFonts w:ascii="Times New Roman" w:hAnsi="Times New Roman" w:cs="Times New Roman"/>
          <w:b/>
          <w:bCs/>
          <w:sz w:val="24"/>
          <w:szCs w:val="24"/>
        </w:rPr>
        <w:t>Nonprofit Association of Oregon</w:t>
      </w:r>
      <w:r w:rsidR="008B07C2" w:rsidRPr="00070EDE">
        <w:rPr>
          <w:rFonts w:ascii="Times New Roman" w:hAnsi="Times New Roman" w:cs="Times New Roman"/>
          <w:b/>
          <w:bCs/>
          <w:sz w:val="24"/>
          <w:szCs w:val="24"/>
        </w:rPr>
        <w:t xml:space="preserve"> </w:t>
      </w:r>
      <w:r w:rsidR="008B07C2" w:rsidRPr="00070EDE">
        <w:rPr>
          <w:rFonts w:ascii="Times New Roman" w:hAnsi="Times New Roman" w:cs="Times New Roman"/>
          <w:sz w:val="24"/>
          <w:szCs w:val="24"/>
        </w:rPr>
        <w:t>– provides a</w:t>
      </w:r>
      <w:r w:rsidR="00070EDE" w:rsidRPr="00070EDE">
        <w:rPr>
          <w:rFonts w:ascii="Times New Roman" w:hAnsi="Times New Roman" w:cs="Times New Roman"/>
          <w:sz w:val="24"/>
          <w:szCs w:val="24"/>
        </w:rPr>
        <w:t xml:space="preserve"> partial</w:t>
      </w:r>
      <w:r w:rsidR="008B07C2" w:rsidRPr="00070EDE">
        <w:rPr>
          <w:rFonts w:ascii="Times New Roman" w:hAnsi="Times New Roman" w:cs="Times New Roman"/>
          <w:sz w:val="24"/>
          <w:szCs w:val="24"/>
        </w:rPr>
        <w:t xml:space="preserve"> list of Oregon foundations</w:t>
      </w:r>
    </w:p>
    <w:p w14:paraId="3FD3DC1C" w14:textId="261D0D5A" w:rsidR="005A7786" w:rsidRPr="00070EDE" w:rsidRDefault="00BB06B5" w:rsidP="007C609B">
      <w:pPr>
        <w:ind w:firstLine="720"/>
        <w:rPr>
          <w:rFonts w:ascii="Times New Roman" w:hAnsi="Times New Roman" w:cs="Times New Roman"/>
          <w:sz w:val="24"/>
          <w:szCs w:val="24"/>
        </w:rPr>
      </w:pPr>
      <w:hyperlink r:id="rId7" w:history="1">
        <w:r w:rsidR="007C609B" w:rsidRPr="00070EDE">
          <w:rPr>
            <w:rStyle w:val="Hyperlink"/>
            <w:rFonts w:ascii="Times New Roman" w:hAnsi="Times New Roman" w:cs="Times New Roman"/>
            <w:sz w:val="24"/>
            <w:szCs w:val="24"/>
          </w:rPr>
          <w:t>https://nonprofitoregon.org/resources/funding_opportunities</w:t>
        </w:r>
      </w:hyperlink>
    </w:p>
    <w:p w14:paraId="0DFE219D" w14:textId="1ABE0B7A" w:rsidR="003912B7" w:rsidRPr="00070EDE" w:rsidRDefault="003912B7" w:rsidP="007C609B">
      <w:pPr>
        <w:pStyle w:val="ListParagraph"/>
        <w:numPr>
          <w:ilvl w:val="0"/>
          <w:numId w:val="1"/>
        </w:numPr>
        <w:ind w:hanging="720"/>
        <w:rPr>
          <w:rFonts w:ascii="Times New Roman" w:hAnsi="Times New Roman" w:cs="Times New Roman"/>
          <w:sz w:val="24"/>
          <w:szCs w:val="24"/>
        </w:rPr>
      </w:pPr>
      <w:r w:rsidRPr="00070EDE">
        <w:rPr>
          <w:rFonts w:ascii="Times New Roman" w:hAnsi="Times New Roman" w:cs="Times New Roman"/>
          <w:b/>
          <w:bCs/>
          <w:sz w:val="24"/>
          <w:szCs w:val="24"/>
        </w:rPr>
        <w:t>Candid</w:t>
      </w:r>
      <w:r w:rsidR="00E250A6" w:rsidRPr="00070EDE">
        <w:rPr>
          <w:rFonts w:ascii="Times New Roman" w:hAnsi="Times New Roman" w:cs="Times New Roman"/>
          <w:b/>
          <w:bCs/>
          <w:sz w:val="24"/>
          <w:szCs w:val="24"/>
        </w:rPr>
        <w:t>:</w:t>
      </w:r>
      <w:r w:rsidR="00E250A6" w:rsidRPr="00070EDE">
        <w:rPr>
          <w:rFonts w:ascii="Times New Roman" w:hAnsi="Times New Roman" w:cs="Times New Roman"/>
          <w:sz w:val="24"/>
          <w:szCs w:val="24"/>
        </w:rPr>
        <w:t xml:space="preserve"> Foundation Center was the largest source of information about philanthropy globally, and GuideStar was the largest source of information on U.S. nonprofit organizations. In 2019, the two organizations joined forces to become Candid.</w:t>
      </w:r>
    </w:p>
    <w:p w14:paraId="1525E799" w14:textId="77777777" w:rsidR="003912B7" w:rsidRPr="00070EDE" w:rsidRDefault="003912B7" w:rsidP="003912B7">
      <w:pPr>
        <w:pStyle w:val="ListParagraph"/>
        <w:rPr>
          <w:rFonts w:ascii="Times New Roman" w:hAnsi="Times New Roman" w:cs="Times New Roman"/>
          <w:sz w:val="24"/>
          <w:szCs w:val="24"/>
        </w:rPr>
      </w:pPr>
    </w:p>
    <w:p w14:paraId="602854D0" w14:textId="695C4DEA" w:rsidR="00D00135" w:rsidRPr="00070EDE" w:rsidRDefault="00D00135" w:rsidP="003912B7">
      <w:pPr>
        <w:pStyle w:val="ListParagraph"/>
        <w:rPr>
          <w:rFonts w:ascii="Times New Roman" w:hAnsi="Times New Roman" w:cs="Times New Roman"/>
          <w:sz w:val="24"/>
          <w:szCs w:val="24"/>
        </w:rPr>
      </w:pPr>
      <w:r w:rsidRPr="00070EDE">
        <w:rPr>
          <w:rFonts w:ascii="Times New Roman" w:hAnsi="Times New Roman" w:cs="Times New Roman"/>
          <w:b/>
          <w:bCs/>
          <w:sz w:val="24"/>
          <w:szCs w:val="24"/>
        </w:rPr>
        <w:t>Foundation Search</w:t>
      </w:r>
      <w:r w:rsidR="001E2B93" w:rsidRPr="00070EDE">
        <w:rPr>
          <w:rFonts w:ascii="Times New Roman" w:hAnsi="Times New Roman" w:cs="Times New Roman"/>
          <w:sz w:val="24"/>
          <w:szCs w:val="24"/>
        </w:rPr>
        <w:t xml:space="preserve"> – subscription service</w:t>
      </w:r>
    </w:p>
    <w:p w14:paraId="0B1CFFB4" w14:textId="5489B96E" w:rsidR="00BA282E" w:rsidRPr="00070EDE" w:rsidRDefault="00BB06B5" w:rsidP="007C609B">
      <w:pPr>
        <w:ind w:firstLine="720"/>
        <w:rPr>
          <w:rFonts w:ascii="Times New Roman" w:hAnsi="Times New Roman" w:cs="Times New Roman"/>
          <w:sz w:val="24"/>
          <w:szCs w:val="24"/>
        </w:rPr>
      </w:pPr>
      <w:hyperlink r:id="rId8" w:history="1">
        <w:r w:rsidR="007C609B" w:rsidRPr="00070EDE">
          <w:rPr>
            <w:rStyle w:val="Hyperlink"/>
            <w:rFonts w:ascii="Times New Roman" w:hAnsi="Times New Roman" w:cs="Times New Roman"/>
            <w:sz w:val="24"/>
            <w:szCs w:val="24"/>
          </w:rPr>
          <w:t>https://www.foundationsearch.com/</w:t>
        </w:r>
      </w:hyperlink>
    </w:p>
    <w:p w14:paraId="7F5F31A4" w14:textId="6A328709" w:rsidR="00CD028B" w:rsidRPr="00070EDE" w:rsidRDefault="00CD028B" w:rsidP="007C609B">
      <w:pPr>
        <w:pStyle w:val="ListParagraph"/>
        <w:numPr>
          <w:ilvl w:val="0"/>
          <w:numId w:val="1"/>
        </w:numPr>
        <w:ind w:hanging="720"/>
        <w:rPr>
          <w:rFonts w:ascii="Times New Roman" w:hAnsi="Times New Roman" w:cs="Times New Roman"/>
          <w:sz w:val="24"/>
          <w:szCs w:val="24"/>
        </w:rPr>
      </w:pPr>
      <w:r w:rsidRPr="00070EDE">
        <w:rPr>
          <w:rFonts w:ascii="Times New Roman" w:hAnsi="Times New Roman" w:cs="Times New Roman"/>
          <w:b/>
          <w:bCs/>
          <w:sz w:val="24"/>
          <w:szCs w:val="24"/>
        </w:rPr>
        <w:t>Foundation Directory Online (FDO)</w:t>
      </w:r>
      <w:r w:rsidR="008B07C2" w:rsidRPr="00070EDE">
        <w:rPr>
          <w:rFonts w:ascii="Times New Roman" w:hAnsi="Times New Roman" w:cs="Times New Roman"/>
          <w:sz w:val="24"/>
          <w:szCs w:val="24"/>
        </w:rPr>
        <w:t xml:space="preserve"> – subscription service</w:t>
      </w:r>
    </w:p>
    <w:p w14:paraId="65C1110E" w14:textId="7071A54C" w:rsidR="00CD028B" w:rsidRPr="00070EDE" w:rsidRDefault="007C609B" w:rsidP="007C609B">
      <w:pPr>
        <w:ind w:firstLine="720"/>
        <w:rPr>
          <w:rFonts w:ascii="Times New Roman" w:hAnsi="Times New Roman" w:cs="Times New Roman"/>
          <w:sz w:val="24"/>
          <w:szCs w:val="24"/>
        </w:rPr>
      </w:pPr>
      <w:r w:rsidRPr="00070EDE">
        <w:rPr>
          <w:rFonts w:ascii="Times New Roman" w:hAnsi="Times New Roman" w:cs="Times New Roman"/>
          <w:sz w:val="24"/>
          <w:szCs w:val="24"/>
        </w:rPr>
        <w:t>https://</w:t>
      </w:r>
      <w:r w:rsidR="00D93A36" w:rsidRPr="00070EDE">
        <w:rPr>
          <w:rFonts w:ascii="Times New Roman" w:hAnsi="Times New Roman" w:cs="Times New Roman"/>
          <w:sz w:val="24"/>
          <w:szCs w:val="24"/>
        </w:rPr>
        <w:t>Foundationcenter.org</w:t>
      </w:r>
    </w:p>
    <w:p w14:paraId="6A17A4FD" w14:textId="1CFE1B5B" w:rsidR="0034428C" w:rsidRPr="00070EDE" w:rsidRDefault="0034428C" w:rsidP="007C609B">
      <w:pPr>
        <w:pStyle w:val="ListParagraph"/>
        <w:numPr>
          <w:ilvl w:val="0"/>
          <w:numId w:val="1"/>
        </w:numPr>
        <w:ind w:hanging="720"/>
        <w:rPr>
          <w:rFonts w:ascii="Times New Roman" w:hAnsi="Times New Roman" w:cs="Times New Roman"/>
          <w:sz w:val="24"/>
          <w:szCs w:val="24"/>
        </w:rPr>
      </w:pPr>
      <w:r w:rsidRPr="00070EDE">
        <w:rPr>
          <w:rFonts w:ascii="Times New Roman" w:hAnsi="Times New Roman" w:cs="Times New Roman"/>
          <w:sz w:val="24"/>
          <w:szCs w:val="24"/>
        </w:rPr>
        <w:t>Instrumentl</w:t>
      </w:r>
      <w:r w:rsidR="001E2B93" w:rsidRPr="00070EDE">
        <w:rPr>
          <w:rFonts w:ascii="Times New Roman" w:hAnsi="Times New Roman" w:cs="Times New Roman"/>
          <w:sz w:val="24"/>
          <w:szCs w:val="24"/>
        </w:rPr>
        <w:t xml:space="preserve"> – subscription service</w:t>
      </w:r>
    </w:p>
    <w:p w14:paraId="28B98551" w14:textId="3D27DD7C" w:rsidR="0034428C" w:rsidRPr="00070EDE" w:rsidRDefault="00BB06B5" w:rsidP="007C609B">
      <w:pPr>
        <w:ind w:firstLine="720"/>
        <w:rPr>
          <w:rFonts w:ascii="Times New Roman" w:hAnsi="Times New Roman" w:cs="Times New Roman"/>
          <w:sz w:val="24"/>
          <w:szCs w:val="24"/>
        </w:rPr>
      </w:pPr>
      <w:hyperlink r:id="rId9" w:history="1">
        <w:r w:rsidR="007C609B" w:rsidRPr="00070EDE">
          <w:rPr>
            <w:rStyle w:val="Hyperlink"/>
            <w:rFonts w:ascii="Times New Roman" w:hAnsi="Times New Roman" w:cs="Times New Roman"/>
            <w:sz w:val="24"/>
            <w:szCs w:val="24"/>
          </w:rPr>
          <w:t>https://www.instrumentl.com</w:t>
        </w:r>
      </w:hyperlink>
    </w:p>
    <w:p w14:paraId="2A6B80F6" w14:textId="47280D9D" w:rsidR="006C2796" w:rsidRPr="00070EDE" w:rsidRDefault="006C2796" w:rsidP="007C609B">
      <w:pPr>
        <w:pStyle w:val="ListParagraph"/>
        <w:numPr>
          <w:ilvl w:val="0"/>
          <w:numId w:val="1"/>
        </w:numPr>
        <w:ind w:hanging="720"/>
        <w:rPr>
          <w:rFonts w:ascii="Times New Roman" w:hAnsi="Times New Roman" w:cs="Times New Roman"/>
          <w:sz w:val="24"/>
          <w:szCs w:val="24"/>
        </w:rPr>
      </w:pPr>
      <w:r w:rsidRPr="00070EDE">
        <w:rPr>
          <w:rFonts w:ascii="Times New Roman" w:hAnsi="Times New Roman" w:cs="Times New Roman"/>
          <w:b/>
          <w:bCs/>
          <w:sz w:val="24"/>
          <w:szCs w:val="24"/>
        </w:rPr>
        <w:t>GrantStation</w:t>
      </w:r>
      <w:r w:rsidR="00576B49" w:rsidRPr="00070EDE">
        <w:rPr>
          <w:rFonts w:ascii="Times New Roman" w:hAnsi="Times New Roman" w:cs="Times New Roman"/>
          <w:sz w:val="24"/>
          <w:szCs w:val="24"/>
        </w:rPr>
        <w:t xml:space="preserve"> </w:t>
      </w:r>
      <w:r w:rsidR="005C5184" w:rsidRPr="00070EDE">
        <w:rPr>
          <w:rFonts w:ascii="Times New Roman" w:hAnsi="Times New Roman" w:cs="Times New Roman"/>
          <w:sz w:val="24"/>
          <w:szCs w:val="24"/>
        </w:rPr>
        <w:t xml:space="preserve"> – subscription service</w:t>
      </w:r>
    </w:p>
    <w:p w14:paraId="2D1AE463" w14:textId="400FF967" w:rsidR="006C2796" w:rsidRPr="00070EDE" w:rsidRDefault="00BB06B5" w:rsidP="007C609B">
      <w:pPr>
        <w:ind w:firstLine="720"/>
        <w:rPr>
          <w:rFonts w:ascii="Times New Roman" w:hAnsi="Times New Roman" w:cs="Times New Roman"/>
          <w:sz w:val="24"/>
          <w:szCs w:val="24"/>
        </w:rPr>
      </w:pPr>
      <w:hyperlink r:id="rId10" w:history="1">
        <w:r w:rsidR="007C609B" w:rsidRPr="00070EDE">
          <w:rPr>
            <w:rStyle w:val="Hyperlink"/>
            <w:rFonts w:ascii="Times New Roman" w:hAnsi="Times New Roman" w:cs="Times New Roman"/>
            <w:sz w:val="24"/>
            <w:szCs w:val="24"/>
          </w:rPr>
          <w:t>https://grantstation.com/</w:t>
        </w:r>
      </w:hyperlink>
    </w:p>
    <w:p w14:paraId="24A9D0B4" w14:textId="3FF1F22B" w:rsidR="00810F34" w:rsidRPr="00070EDE" w:rsidRDefault="00810F34" w:rsidP="007C609B">
      <w:pPr>
        <w:pStyle w:val="ListParagraph"/>
        <w:numPr>
          <w:ilvl w:val="0"/>
          <w:numId w:val="1"/>
        </w:numPr>
        <w:ind w:hanging="720"/>
        <w:rPr>
          <w:rFonts w:ascii="Times New Roman" w:hAnsi="Times New Roman" w:cs="Times New Roman"/>
          <w:sz w:val="24"/>
          <w:szCs w:val="24"/>
        </w:rPr>
      </w:pPr>
      <w:r w:rsidRPr="00070EDE">
        <w:rPr>
          <w:rFonts w:ascii="Times New Roman" w:hAnsi="Times New Roman" w:cs="Times New Roman"/>
          <w:b/>
          <w:bCs/>
          <w:sz w:val="24"/>
          <w:szCs w:val="24"/>
        </w:rPr>
        <w:t>Inside Philanthropy</w:t>
      </w:r>
      <w:r w:rsidR="005C5184" w:rsidRPr="00070EDE">
        <w:rPr>
          <w:rFonts w:ascii="Times New Roman" w:hAnsi="Times New Roman" w:cs="Times New Roman"/>
          <w:sz w:val="24"/>
          <w:szCs w:val="24"/>
        </w:rPr>
        <w:t xml:space="preserve"> – subscription service</w:t>
      </w:r>
    </w:p>
    <w:p w14:paraId="3578157C" w14:textId="1BFEE749" w:rsidR="00810F34" w:rsidRPr="00070EDE" w:rsidRDefault="00810F34" w:rsidP="007C609B">
      <w:pPr>
        <w:ind w:firstLine="720"/>
        <w:rPr>
          <w:rFonts w:ascii="Times New Roman" w:hAnsi="Times New Roman" w:cs="Times New Roman"/>
          <w:sz w:val="24"/>
          <w:szCs w:val="24"/>
        </w:rPr>
      </w:pPr>
      <w:r w:rsidRPr="00070EDE">
        <w:rPr>
          <w:rFonts w:ascii="Times New Roman" w:hAnsi="Times New Roman" w:cs="Times New Roman"/>
          <w:sz w:val="24"/>
          <w:szCs w:val="24"/>
        </w:rPr>
        <w:t>https://www.insidephilanthropy.com/grantfinder-sign-up</w:t>
      </w:r>
    </w:p>
    <w:p w14:paraId="3F7250BC" w14:textId="4CA658EF" w:rsidR="00B7193F" w:rsidRPr="00070EDE" w:rsidRDefault="00B7193F">
      <w:pPr>
        <w:rPr>
          <w:rFonts w:ascii="Times New Roman" w:hAnsi="Times New Roman" w:cs="Times New Roman"/>
        </w:rPr>
      </w:pPr>
    </w:p>
    <w:p w14:paraId="24AE975A" w14:textId="77777777" w:rsidR="00B7193F" w:rsidRPr="00070EDE" w:rsidRDefault="00B7193F">
      <w:pPr>
        <w:rPr>
          <w:rFonts w:ascii="Times New Roman" w:hAnsi="Times New Roman" w:cs="Times New Roman"/>
        </w:rPr>
      </w:pPr>
    </w:p>
    <w:p w14:paraId="5360B5B6" w14:textId="77777777" w:rsidR="00BA282E" w:rsidRPr="00070EDE" w:rsidRDefault="00BA282E">
      <w:pPr>
        <w:rPr>
          <w:rFonts w:ascii="Times New Roman" w:hAnsi="Times New Roman" w:cs="Times New Roman"/>
        </w:rPr>
      </w:pPr>
    </w:p>
    <w:sectPr w:rsidR="00BA282E" w:rsidRPr="00070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521CF"/>
    <w:multiLevelType w:val="hybridMultilevel"/>
    <w:tmpl w:val="F7B6CE12"/>
    <w:lvl w:ilvl="0" w:tplc="D6F4D4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82E"/>
    <w:rsid w:val="00070EDE"/>
    <w:rsid w:val="001871EE"/>
    <w:rsid w:val="001E2B93"/>
    <w:rsid w:val="0034428C"/>
    <w:rsid w:val="003912B7"/>
    <w:rsid w:val="004458B9"/>
    <w:rsid w:val="004F69C0"/>
    <w:rsid w:val="005714EC"/>
    <w:rsid w:val="00576B49"/>
    <w:rsid w:val="005A7786"/>
    <w:rsid w:val="005C5184"/>
    <w:rsid w:val="006C2796"/>
    <w:rsid w:val="007026C7"/>
    <w:rsid w:val="00775993"/>
    <w:rsid w:val="007C609B"/>
    <w:rsid w:val="00810F34"/>
    <w:rsid w:val="00851AF9"/>
    <w:rsid w:val="008B07C2"/>
    <w:rsid w:val="00B7193F"/>
    <w:rsid w:val="00BA282E"/>
    <w:rsid w:val="00BB06B5"/>
    <w:rsid w:val="00CC7304"/>
    <w:rsid w:val="00CD028B"/>
    <w:rsid w:val="00D00135"/>
    <w:rsid w:val="00D93A36"/>
    <w:rsid w:val="00E250A6"/>
    <w:rsid w:val="00EE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F491B"/>
  <w15:chartTrackingRefBased/>
  <w15:docId w15:val="{E0411F53-9598-4137-AC10-9D9E78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282E"/>
    <w:rPr>
      <w:color w:val="0563C1" w:themeColor="hyperlink"/>
      <w:u w:val="single"/>
    </w:rPr>
  </w:style>
  <w:style w:type="character" w:styleId="UnresolvedMention">
    <w:name w:val="Unresolved Mention"/>
    <w:basedOn w:val="DefaultParagraphFont"/>
    <w:uiPriority w:val="99"/>
    <w:semiHidden/>
    <w:unhideWhenUsed/>
    <w:rsid w:val="00BA282E"/>
    <w:rPr>
      <w:color w:val="605E5C"/>
      <w:shd w:val="clear" w:color="auto" w:fill="E1DFDD"/>
    </w:rPr>
  </w:style>
  <w:style w:type="paragraph" w:styleId="ListParagraph">
    <w:name w:val="List Paragraph"/>
    <w:basedOn w:val="Normal"/>
    <w:uiPriority w:val="34"/>
    <w:qFormat/>
    <w:rsid w:val="007C6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undationsearch.com/" TargetMode="External"/><Relationship Id="rId3" Type="http://schemas.openxmlformats.org/officeDocument/2006/relationships/settings" Target="settings.xml"/><Relationship Id="rId7" Type="http://schemas.openxmlformats.org/officeDocument/2006/relationships/hyperlink" Target="https://nonprofitoregon.org/resources/funding_opportunit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cksoncountyculturalcoalition.org" TargetMode="External"/><Relationship Id="rId11" Type="http://schemas.openxmlformats.org/officeDocument/2006/relationships/fontTable" Target="fontTable.xml"/><Relationship Id="rId5" Type="http://schemas.openxmlformats.org/officeDocument/2006/relationships/hyperlink" Target="https://foundationdatabook.com/oregon-foundations-14th-edition/" TargetMode="External"/><Relationship Id="rId10" Type="http://schemas.openxmlformats.org/officeDocument/2006/relationships/hyperlink" Target="https://grantstation.com/" TargetMode="External"/><Relationship Id="rId4" Type="http://schemas.openxmlformats.org/officeDocument/2006/relationships/webSettings" Target="webSettings.xml"/><Relationship Id="rId9" Type="http://schemas.openxmlformats.org/officeDocument/2006/relationships/hyperlink" Target="https://www.instrument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O'Kief</dc:creator>
  <cp:keywords/>
  <dc:description/>
  <cp:lastModifiedBy>Sara King Cole</cp:lastModifiedBy>
  <cp:revision>2</cp:revision>
  <dcterms:created xsi:type="dcterms:W3CDTF">2022-07-29T17:05:00Z</dcterms:created>
  <dcterms:modified xsi:type="dcterms:W3CDTF">2022-07-29T17:05:00Z</dcterms:modified>
</cp:coreProperties>
</file>